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22D" w:rsidRPr="0066522D" w:rsidRDefault="00563472" w:rsidP="0066522D">
      <w:pPr>
        <w:widowControl w:val="0"/>
        <w:spacing w:after="0" w:line="245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нормативно-правовых актов, регулирующих предоставление муниципальной</w:t>
      </w:r>
      <w:r w:rsidR="0066522D" w:rsidRPr="00665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6522D" w:rsidRPr="00665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«Содействие гражданам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522D" w:rsidRPr="006652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социальной выплаты на строительство (приобретение) жилья в сельской местности»</w:t>
      </w:r>
    </w:p>
    <w:p w:rsidR="0066522D" w:rsidRPr="0066522D" w:rsidRDefault="0066522D" w:rsidP="0066522D">
      <w:pPr>
        <w:widowControl w:val="0"/>
        <w:spacing w:after="0" w:line="245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472" w:rsidRDefault="00563472" w:rsidP="00563472">
      <w:pPr>
        <w:widowControl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B8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Федерации;</w:t>
      </w:r>
    </w:p>
    <w:p w:rsidR="00563472" w:rsidRPr="001A4B8E" w:rsidRDefault="00563472" w:rsidP="00563472">
      <w:pPr>
        <w:widowControl w:val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1A4B8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</w:t>
      </w:r>
      <w:proofErr w:type="gramEnd"/>
      <w:r w:rsidRPr="001A4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27 июля 2010 года № 210-ФЗ «Об организации предоставления государственных и муниципальных услуг»;</w:t>
      </w:r>
    </w:p>
    <w:p w:rsidR="00563472" w:rsidRPr="00563472" w:rsidRDefault="00F13570" w:rsidP="00563472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proofErr w:type="gramStart"/>
        <w:r w:rsidR="00563472" w:rsidRPr="00563472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федеральный</w:t>
        </w:r>
        <w:proofErr w:type="gramEnd"/>
        <w:r w:rsidR="00563472" w:rsidRPr="00563472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закон</w:t>
        </w:r>
      </w:hyperlink>
      <w:r w:rsidR="00563472" w:rsidRPr="00563472">
        <w:rPr>
          <w:rFonts w:ascii="Times New Roman" w:hAnsi="Times New Roman" w:cs="Times New Roman"/>
          <w:sz w:val="28"/>
          <w:szCs w:val="28"/>
        </w:rPr>
        <w:t xml:space="preserve"> от 27 июля 2006 года № 149-ФЗ «Об информации, информационных технологиях и о защите информации»;</w:t>
      </w:r>
    </w:p>
    <w:p w:rsidR="00563472" w:rsidRPr="001A4B8E" w:rsidRDefault="00F13570" w:rsidP="00563472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proofErr w:type="gramStart"/>
        <w:r w:rsidR="00563472" w:rsidRPr="00563472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федеральный</w:t>
        </w:r>
        <w:proofErr w:type="gramEnd"/>
        <w:r w:rsidR="00563472" w:rsidRPr="00563472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закон</w:t>
        </w:r>
      </w:hyperlink>
      <w:r w:rsidR="00563472" w:rsidRPr="001A4B8E">
        <w:rPr>
          <w:rFonts w:ascii="Times New Roman" w:hAnsi="Times New Roman" w:cs="Times New Roman"/>
          <w:sz w:val="28"/>
          <w:szCs w:val="28"/>
        </w:rPr>
        <w:t xml:space="preserve"> от 27 июля 2006 года № 152-ФЗ «О персональных данных»;</w:t>
      </w:r>
    </w:p>
    <w:p w:rsidR="00563472" w:rsidRPr="001A4B8E" w:rsidRDefault="00563472" w:rsidP="00563472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1A4B8E">
        <w:rPr>
          <w:rFonts w:ascii="Times New Roman" w:hAnsi="Times New Roman" w:cs="Times New Roman"/>
          <w:bCs/>
          <w:sz w:val="28"/>
          <w:szCs w:val="28"/>
        </w:rPr>
        <w:t>едеральный</w:t>
      </w:r>
      <w:proofErr w:type="gramEnd"/>
      <w:r w:rsidRPr="001A4B8E">
        <w:rPr>
          <w:rFonts w:ascii="Times New Roman" w:hAnsi="Times New Roman" w:cs="Times New Roman"/>
          <w:bCs/>
          <w:sz w:val="28"/>
          <w:szCs w:val="28"/>
        </w:rPr>
        <w:t xml:space="preserve"> закон от 6 апреля 2011 года № 63-ФЗ «Об электронной подписи»;</w:t>
      </w:r>
    </w:p>
    <w:p w:rsidR="00563472" w:rsidRPr="001A4B8E" w:rsidRDefault="00563472" w:rsidP="00563472">
      <w:pPr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1A4B8E">
        <w:rPr>
          <w:rFonts w:ascii="Times New Roman" w:hAnsi="Times New Roman" w:cs="Times New Roman"/>
          <w:bCs/>
          <w:sz w:val="28"/>
          <w:szCs w:val="28"/>
        </w:rPr>
        <w:t>остановление</w:t>
      </w:r>
      <w:proofErr w:type="gramEnd"/>
      <w:r w:rsidRPr="001A4B8E">
        <w:rPr>
          <w:rFonts w:ascii="Times New Roman" w:hAnsi="Times New Roman" w:cs="Times New Roman"/>
          <w:bCs/>
          <w:sz w:val="28"/>
          <w:szCs w:val="28"/>
        </w:rPr>
        <w:t xml:space="preserve"> Правительства РФ от 25 июня 2012 года № 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563472" w:rsidRPr="00F76123" w:rsidRDefault="00563472" w:rsidP="00F76123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1A4B8E">
        <w:rPr>
          <w:rFonts w:ascii="Times New Roman" w:hAnsi="Times New Roman" w:cs="Times New Roman"/>
          <w:bCs/>
          <w:sz w:val="28"/>
          <w:szCs w:val="28"/>
        </w:rPr>
        <w:t>остановление</w:t>
      </w:r>
      <w:proofErr w:type="gramEnd"/>
      <w:r w:rsidRPr="001A4B8E">
        <w:rPr>
          <w:rFonts w:ascii="Times New Roman" w:hAnsi="Times New Roman" w:cs="Times New Roman"/>
          <w:bCs/>
          <w:sz w:val="28"/>
          <w:szCs w:val="28"/>
        </w:rPr>
        <w:t xml:space="preserve"> Правительства РФ от 26 марта 2016 года № 236 «О требованиях к предоставлению в электронной форме государственных и </w:t>
      </w:r>
      <w:r w:rsidRPr="00F76123">
        <w:rPr>
          <w:rFonts w:ascii="Times New Roman" w:hAnsi="Times New Roman" w:cs="Times New Roman"/>
          <w:bCs/>
          <w:sz w:val="28"/>
          <w:szCs w:val="28"/>
        </w:rPr>
        <w:t>муниципальных услуг»;</w:t>
      </w:r>
    </w:p>
    <w:p w:rsidR="00F76123" w:rsidRPr="00F76123" w:rsidRDefault="00F76123" w:rsidP="00F76123">
      <w:p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26282F"/>
          <w:sz w:val="28"/>
          <w:szCs w:val="28"/>
        </w:rPr>
        <w:t>п</w:t>
      </w:r>
      <w:r w:rsidRPr="00F76123">
        <w:rPr>
          <w:rFonts w:ascii="Times New Roman" w:hAnsi="Times New Roman" w:cs="Times New Roman"/>
          <w:bCs/>
          <w:color w:val="26282F"/>
          <w:sz w:val="28"/>
          <w:szCs w:val="28"/>
        </w:rPr>
        <w:t>остановление</w:t>
      </w:r>
      <w:proofErr w:type="gramEnd"/>
      <w:r w:rsidRPr="00F76123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Прав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ительства РФ от 31 мая 2019 г. №</w:t>
      </w:r>
      <w:r w:rsidRPr="00F76123">
        <w:rPr>
          <w:rFonts w:ascii="Times New Roman" w:hAnsi="Times New Roman" w:cs="Times New Roman"/>
          <w:bCs/>
          <w:color w:val="26282F"/>
          <w:sz w:val="28"/>
          <w:szCs w:val="28"/>
        </w:rPr>
        <w:t> 696</w:t>
      </w:r>
      <w:r w:rsidRPr="00F76123">
        <w:rPr>
          <w:rFonts w:ascii="Times New Roman" w:hAnsi="Times New Roman" w:cs="Times New Roman"/>
          <w:bCs/>
          <w:color w:val="26282F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«</w:t>
      </w:r>
      <w:r w:rsidRPr="00F76123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Об утверждении государственной программы Российской Федерации "Комплексное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развитие сельских территорий»</w:t>
      </w:r>
      <w:r w:rsidRPr="00F76123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и о внесении изменений в некоторые акты Пра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вительства Российской Федерации»</w:t>
      </w:r>
      <w:r w:rsidR="00683A4C">
        <w:rPr>
          <w:rFonts w:ascii="Times New Roman" w:hAnsi="Times New Roman" w:cs="Times New Roman"/>
          <w:bCs/>
          <w:color w:val="26282F"/>
          <w:sz w:val="28"/>
          <w:szCs w:val="28"/>
        </w:rPr>
        <w:t>;</w:t>
      </w:r>
    </w:p>
    <w:p w:rsidR="00EC5A11" w:rsidRPr="00F76123" w:rsidRDefault="00EC5A11" w:rsidP="00F76123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76123">
        <w:rPr>
          <w:rFonts w:ascii="Times New Roman" w:hAnsi="Times New Roman" w:cs="Times New Roman"/>
          <w:bCs/>
          <w:sz w:val="28"/>
          <w:szCs w:val="28"/>
        </w:rPr>
        <w:t>Закон Краснодарского края от 2 марта 2012 года № 2446-КЗ «Об отдельных вопросах организации предоставления государственных и муниципальных услуг на территории Краснодарского края»</w:t>
      </w:r>
      <w:r w:rsidR="00683A4C">
        <w:rPr>
          <w:rFonts w:ascii="Times New Roman" w:hAnsi="Times New Roman" w:cs="Times New Roman"/>
          <w:bCs/>
          <w:sz w:val="28"/>
          <w:szCs w:val="28"/>
        </w:rPr>
        <w:t>;</w:t>
      </w:r>
    </w:p>
    <w:p w:rsidR="00F76123" w:rsidRPr="00683A4C" w:rsidRDefault="00F76123" w:rsidP="00F76123">
      <w:p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83A4C">
        <w:rPr>
          <w:rFonts w:ascii="Times New Roman" w:hAnsi="Times New Roman" w:cs="Times New Roman"/>
          <w:bCs/>
          <w:sz w:val="28"/>
          <w:szCs w:val="28"/>
        </w:rPr>
        <w:t>приказ</w:t>
      </w:r>
      <w:proofErr w:type="gramEnd"/>
      <w:r w:rsidRPr="00683A4C">
        <w:rPr>
          <w:rFonts w:ascii="Times New Roman" w:hAnsi="Times New Roman" w:cs="Times New Roman"/>
          <w:bCs/>
          <w:sz w:val="28"/>
          <w:szCs w:val="28"/>
        </w:rPr>
        <w:t xml:space="preserve"> министерства сельского хозяйства и перерабатывающей промышленности Краснодарского края от 25 февраля 2020 г. № 39</w:t>
      </w:r>
      <w:r w:rsidRPr="00683A4C">
        <w:rPr>
          <w:rFonts w:ascii="Times New Roman" w:hAnsi="Times New Roman" w:cs="Times New Roman"/>
          <w:bCs/>
          <w:sz w:val="28"/>
          <w:szCs w:val="28"/>
        </w:rPr>
        <w:br/>
        <w:t>«О реализации мероприятий по улучшению жилищных условий граждан, проживающих на сельских территориях в рамках государственной программы Российской Федерации «Комплексное развитие сельских территорий»</w:t>
      </w:r>
      <w:r w:rsidR="00683A4C">
        <w:rPr>
          <w:rFonts w:ascii="Times New Roman" w:hAnsi="Times New Roman" w:cs="Times New Roman"/>
          <w:bCs/>
          <w:sz w:val="28"/>
          <w:szCs w:val="28"/>
        </w:rPr>
        <w:t>;</w:t>
      </w:r>
    </w:p>
    <w:p w:rsidR="000A6F19" w:rsidRDefault="000A6F19" w:rsidP="000A6F19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hyperlink r:id="rId6" w:history="1">
        <w:proofErr w:type="gramStart"/>
        <w:r w:rsidRPr="000A6F19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</w:t>
        </w:r>
        <w:proofErr w:type="gramEnd"/>
      </w:hyperlink>
      <w:r w:rsidRPr="000A6F19">
        <w:rPr>
          <w:rFonts w:ascii="Times New Roman" w:hAnsi="Times New Roman" w:cs="Times New Roman"/>
          <w:sz w:val="28"/>
          <w:szCs w:val="28"/>
        </w:rPr>
        <w:t>е администрации муниципального образования Тихорецкий район от 10 апреля 2023 года № 596 «Об утверждении Порядка разработки и утверждения админист</w:t>
      </w:r>
      <w:r w:rsidRPr="00212EF5">
        <w:rPr>
          <w:rFonts w:ascii="Times New Roman" w:hAnsi="Times New Roman" w:cs="Times New Roman"/>
          <w:sz w:val="28"/>
          <w:szCs w:val="28"/>
        </w:rPr>
        <w:t>ративных регламентов предоставления муниципальных услуг муниципального образования Тихорецкий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12EF5">
        <w:rPr>
          <w:rFonts w:ascii="Times New Roman" w:hAnsi="Times New Roman" w:cs="Times New Roman"/>
          <w:sz w:val="28"/>
          <w:szCs w:val="28"/>
        </w:rPr>
        <w:t>;</w:t>
      </w:r>
      <w:r w:rsidRPr="00212EF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A6F19" w:rsidRPr="00F13570" w:rsidRDefault="000A6F19" w:rsidP="000A6F19">
      <w:p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13570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proofErr w:type="gramEnd"/>
      <w:r w:rsidRPr="00F13570">
        <w:rPr>
          <w:rFonts w:ascii="Times New Roman" w:hAnsi="Times New Roman" w:cs="Times New Roman"/>
          <w:bCs/>
          <w:sz w:val="28"/>
          <w:szCs w:val="28"/>
        </w:rPr>
        <w:t xml:space="preserve"> администрации муниципального образования Тихорецкий район</w:t>
      </w:r>
      <w:r w:rsidRPr="00F135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1357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Pr="00F13570">
        <w:rPr>
          <w:rFonts w:ascii="Times New Roman" w:hAnsi="Times New Roman" w:cs="Times New Roman"/>
          <w:bCs/>
          <w:sz w:val="28"/>
          <w:szCs w:val="28"/>
        </w:rPr>
        <w:t>7 октября</w:t>
      </w:r>
      <w:r w:rsidRPr="00F13570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Pr="00F13570">
        <w:rPr>
          <w:rFonts w:ascii="Times New Roman" w:hAnsi="Times New Roman" w:cs="Times New Roman"/>
          <w:bCs/>
          <w:sz w:val="28"/>
          <w:szCs w:val="28"/>
        </w:rPr>
        <w:t>26</w:t>
      </w:r>
      <w:r w:rsidRPr="00F13570">
        <w:rPr>
          <w:rFonts w:ascii="Times New Roman" w:hAnsi="Times New Roman" w:cs="Times New Roman"/>
          <w:bCs/>
          <w:sz w:val="28"/>
          <w:szCs w:val="28"/>
        </w:rPr>
        <w:t> года № </w:t>
      </w:r>
      <w:r w:rsidRPr="00F13570">
        <w:rPr>
          <w:rFonts w:ascii="Times New Roman" w:hAnsi="Times New Roman" w:cs="Times New Roman"/>
          <w:bCs/>
          <w:sz w:val="28"/>
          <w:szCs w:val="28"/>
        </w:rPr>
        <w:t>2453</w:t>
      </w:r>
      <w:r w:rsidRPr="00F13570">
        <w:rPr>
          <w:rFonts w:ascii="Times New Roman" w:hAnsi="Times New Roman" w:cs="Times New Roman"/>
          <w:bCs/>
          <w:sz w:val="28"/>
          <w:szCs w:val="28"/>
        </w:rPr>
        <w:t xml:space="preserve"> «Об утверждении административного регламента предоставления муниципальной услуги «Содействие гражданам по предоставлению социальной выплаты на строительство (приобретение) жилья в сельской местности»</w:t>
      </w:r>
      <w:r w:rsidR="00F13570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sectPr w:rsidR="000A6F19" w:rsidRPr="00F13570" w:rsidSect="00F1357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A8C"/>
    <w:rsid w:val="000A6F19"/>
    <w:rsid w:val="002E1703"/>
    <w:rsid w:val="003042AA"/>
    <w:rsid w:val="00563472"/>
    <w:rsid w:val="0066522D"/>
    <w:rsid w:val="00673A8C"/>
    <w:rsid w:val="00683A4C"/>
    <w:rsid w:val="007600E7"/>
    <w:rsid w:val="00BE7A7A"/>
    <w:rsid w:val="00EC5A11"/>
    <w:rsid w:val="00ED7397"/>
    <w:rsid w:val="00F13570"/>
    <w:rsid w:val="00F7611D"/>
    <w:rsid w:val="00F76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417DA-D629-4B9E-A772-5D28CE7F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703"/>
  </w:style>
  <w:style w:type="paragraph" w:styleId="1">
    <w:name w:val="heading 1"/>
    <w:basedOn w:val="a"/>
    <w:next w:val="a"/>
    <w:link w:val="10"/>
    <w:uiPriority w:val="99"/>
    <w:qFormat/>
    <w:rsid w:val="0066522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522D"/>
    <w:rPr>
      <w:rFonts w:ascii="Arial" w:hAnsi="Arial" w:cs="Arial"/>
      <w:b/>
      <w:bCs/>
      <w:color w:val="26282F"/>
      <w:sz w:val="24"/>
      <w:szCs w:val="24"/>
    </w:rPr>
  </w:style>
  <w:style w:type="character" w:styleId="a3">
    <w:name w:val="Hyperlink"/>
    <w:semiHidden/>
    <w:unhideWhenUsed/>
    <w:rsid w:val="00563472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563472"/>
    <w:rPr>
      <w:rFonts w:cs="Times New Roman"/>
      <w:b w:val="0"/>
      <w:color w:val="106BBE"/>
    </w:rPr>
  </w:style>
  <w:style w:type="paragraph" w:customStyle="1" w:styleId="indent1">
    <w:name w:val="indent_1"/>
    <w:basedOn w:val="a"/>
    <w:rsid w:val="00563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1410482.0" TargetMode="External"/><Relationship Id="rId5" Type="http://schemas.openxmlformats.org/officeDocument/2006/relationships/hyperlink" Target="garantf1://12048567.0/" TargetMode="External"/><Relationship Id="rId4" Type="http://schemas.openxmlformats.org/officeDocument/2006/relationships/hyperlink" Target="garantf1://1204855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УЖО</cp:lastModifiedBy>
  <cp:revision>4</cp:revision>
  <dcterms:created xsi:type="dcterms:W3CDTF">2026-10-20T12:30:00Z</dcterms:created>
  <dcterms:modified xsi:type="dcterms:W3CDTF">2026-10-22T08:25:00Z</dcterms:modified>
</cp:coreProperties>
</file>